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val="en-US" w:eastAsia="zh-CN"/>
        </w:rPr>
      </w:pPr>
    </w:p>
    <w:p>
      <w:pPr>
        <w:jc w:val="center"/>
        <w:rPr>
          <w:rFonts w:hint="eastAsia"/>
          <w:b/>
          <w:bCs/>
          <w:sz w:val="36"/>
          <w:szCs w:val="36"/>
          <w:lang w:val="en-US" w:eastAsia="zh-CN"/>
        </w:rPr>
      </w:pPr>
      <w:r>
        <w:rPr>
          <w:rFonts w:hint="eastAsia"/>
          <w:b/>
          <w:bCs/>
          <w:sz w:val="36"/>
          <w:szCs w:val="36"/>
          <w:lang w:val="en-US" w:eastAsia="zh-CN"/>
        </w:rPr>
        <w:t>注意事项</w:t>
      </w:r>
    </w:p>
    <w:p>
      <w:pPr>
        <w:numPr>
          <w:ilvl w:val="0"/>
          <w:numId w:val="1"/>
        </w:numPr>
        <w:jc w:val="both"/>
        <w:rPr>
          <w:rFonts w:hint="eastAsia"/>
          <w:b/>
          <w:bCs/>
          <w:sz w:val="28"/>
          <w:szCs w:val="28"/>
          <w:lang w:val="en-US" w:eastAsia="zh-CN"/>
        </w:rPr>
      </w:pPr>
      <w:r>
        <w:rPr>
          <w:rFonts w:hint="eastAsia"/>
          <w:b/>
          <w:bCs/>
          <w:sz w:val="28"/>
          <w:szCs w:val="28"/>
          <w:lang w:val="en-US" w:eastAsia="zh-CN"/>
        </w:rPr>
        <w:t>注意导入考生模板学生排名顺序要和后续文件的学生排名顺序以及上交纸质材料顺序要一致。</w:t>
      </w:r>
    </w:p>
    <w:p>
      <w:pPr>
        <w:widowControl/>
        <w:numPr>
          <w:ilvl w:val="0"/>
          <w:numId w:val="1"/>
        </w:numPr>
        <w:spacing w:before="100" w:beforeAutospacing="1" w:after="100" w:afterAutospacing="1"/>
        <w:ind w:left="0" w:leftChars="0" w:firstLine="0" w:firstLineChars="0"/>
        <w:jc w:val="left"/>
        <w:rPr>
          <w:rFonts w:hint="eastAsia" w:ascii="宋体" w:hAnsi="宋体" w:eastAsia="宋体" w:cs="宋体"/>
          <w:b/>
          <w:bCs/>
          <w:i w:val="0"/>
          <w:iCs w:val="0"/>
          <w:color w:val="FF0000"/>
          <w:kern w:val="0"/>
          <w:sz w:val="28"/>
          <w:szCs w:val="28"/>
          <w:lang w:val="en-US" w:eastAsia="zh-CN"/>
        </w:rPr>
      </w:pPr>
      <w:r>
        <w:rPr>
          <w:rFonts w:hint="eastAsia" w:ascii="宋体" w:hAnsi="宋体" w:eastAsia="宋体" w:cs="宋体"/>
          <w:b/>
          <w:bCs/>
          <w:i w:val="0"/>
          <w:iCs w:val="0"/>
          <w:kern w:val="0"/>
          <w:sz w:val="28"/>
          <w:szCs w:val="28"/>
        </w:rPr>
        <w:t>本人近期同一底版1寸白底彩色照片</w:t>
      </w:r>
      <w:r>
        <w:rPr>
          <w:rFonts w:hint="eastAsia" w:ascii="宋体" w:hAnsi="宋体" w:eastAsia="宋体" w:cs="宋体"/>
          <w:b/>
          <w:bCs/>
          <w:i w:val="0"/>
          <w:iCs w:val="0"/>
          <w:kern w:val="0"/>
          <w:sz w:val="28"/>
          <w:szCs w:val="28"/>
          <w:lang w:val="en-US" w:eastAsia="zh-CN"/>
        </w:rPr>
        <w:t>3</w:t>
      </w:r>
      <w:r>
        <w:rPr>
          <w:rFonts w:hint="eastAsia" w:ascii="宋体" w:hAnsi="宋体" w:eastAsia="宋体" w:cs="宋体"/>
          <w:b/>
          <w:bCs/>
          <w:i w:val="0"/>
          <w:iCs w:val="0"/>
          <w:kern w:val="0"/>
          <w:sz w:val="28"/>
          <w:szCs w:val="28"/>
        </w:rPr>
        <w:t>张（</w:t>
      </w:r>
      <w:r>
        <w:rPr>
          <w:rFonts w:hint="eastAsia" w:ascii="宋体" w:hAnsi="宋体" w:eastAsia="宋体" w:cs="宋体"/>
          <w:b/>
          <w:bCs/>
          <w:i w:val="0"/>
          <w:iCs w:val="0"/>
          <w:kern w:val="0"/>
          <w:sz w:val="28"/>
          <w:szCs w:val="28"/>
          <w:lang w:val="en-US" w:eastAsia="zh-CN"/>
        </w:rPr>
        <w:t>附件5贴一张，剩下两张一张用于贴准号证，一张用于贴在等级证上，</w:t>
      </w:r>
      <w:r>
        <w:rPr>
          <w:rFonts w:hint="eastAsia" w:ascii="宋体" w:hAnsi="宋体" w:eastAsia="宋体" w:cs="宋体"/>
          <w:b/>
          <w:bCs/>
          <w:i w:val="0"/>
          <w:iCs w:val="0"/>
          <w:color w:val="FF0000"/>
          <w:kern w:val="0"/>
          <w:sz w:val="28"/>
          <w:szCs w:val="28"/>
          <w:lang w:val="en-US" w:eastAsia="zh-CN"/>
        </w:rPr>
        <w:t>放在自己手中备用</w:t>
      </w:r>
      <w:r>
        <w:rPr>
          <w:rFonts w:hint="eastAsia" w:ascii="宋体" w:hAnsi="宋体" w:eastAsia="宋体" w:cs="宋体"/>
          <w:b/>
          <w:bCs/>
          <w:i w:val="0"/>
          <w:iCs w:val="0"/>
          <w:kern w:val="0"/>
          <w:sz w:val="28"/>
          <w:szCs w:val="28"/>
        </w:rPr>
        <w:t>）</w:t>
      </w:r>
      <w:r>
        <w:rPr>
          <w:rFonts w:hint="eastAsia" w:ascii="宋体" w:hAnsi="宋体" w:eastAsia="宋体" w:cs="宋体"/>
          <w:b/>
          <w:bCs/>
          <w:i w:val="0"/>
          <w:iCs w:val="0"/>
          <w:kern w:val="0"/>
          <w:sz w:val="28"/>
          <w:szCs w:val="28"/>
          <w:lang w:eastAsia="zh-CN"/>
        </w:rPr>
        <w:t>。</w:t>
      </w:r>
    </w:p>
    <w:p>
      <w:pPr>
        <w:widowControl/>
        <w:numPr>
          <w:ilvl w:val="0"/>
          <w:numId w:val="1"/>
        </w:numPr>
        <w:spacing w:before="100" w:beforeAutospacing="1" w:after="100" w:afterAutospacing="1"/>
        <w:ind w:left="0" w:leftChars="0" w:firstLine="0" w:firstLineChars="0"/>
        <w:jc w:val="left"/>
        <w:rPr>
          <w:rFonts w:hint="eastAsia" w:ascii="宋体" w:hAnsi="宋体" w:eastAsia="宋体" w:cs="宋体"/>
          <w:b/>
          <w:bCs/>
          <w:i w:val="0"/>
          <w:iCs w:val="0"/>
          <w:color w:val="FF0000"/>
          <w:kern w:val="0"/>
          <w:sz w:val="28"/>
          <w:szCs w:val="28"/>
          <w:lang w:val="en-US" w:eastAsia="zh-CN"/>
        </w:rPr>
      </w:pPr>
      <w:r>
        <w:rPr>
          <w:rFonts w:hint="eastAsia" w:ascii="宋体" w:hAnsi="宋体" w:eastAsia="宋体" w:cs="宋体"/>
          <w:b/>
          <w:bCs/>
          <w:i w:val="0"/>
          <w:iCs w:val="0"/>
          <w:kern w:val="0"/>
          <w:sz w:val="28"/>
          <w:szCs w:val="28"/>
          <w:lang w:val="en-US" w:eastAsia="zh-CN"/>
        </w:rPr>
        <w:t>上交纸质材料顺序为</w:t>
      </w:r>
      <w:r>
        <w:rPr>
          <w:rFonts w:hint="eastAsia" w:ascii="宋体" w:hAnsi="宋体" w:eastAsia="宋体" w:cs="宋体"/>
          <w:b/>
          <w:bCs/>
          <w:i w:val="0"/>
          <w:iCs w:val="0"/>
          <w:color w:val="FF0000"/>
          <w:kern w:val="0"/>
          <w:sz w:val="28"/>
          <w:szCs w:val="28"/>
          <w:lang w:val="en-US" w:eastAsia="zh-CN"/>
        </w:rPr>
        <w:t>附件5:个人评价申请表，身份证，学生证复印件，（高级工考生需要附中级工复印件）。</w:t>
      </w:r>
    </w:p>
    <w:p>
      <w:pPr>
        <w:widowControl/>
        <w:numPr>
          <w:ilvl w:val="0"/>
          <w:numId w:val="1"/>
        </w:numPr>
        <w:spacing w:before="100" w:beforeAutospacing="1" w:after="100" w:afterAutospacing="1"/>
        <w:ind w:left="0" w:leftChars="0" w:firstLine="0" w:firstLineChars="0"/>
        <w:jc w:val="left"/>
        <w:rPr>
          <w:rFonts w:hint="default" w:ascii="宋体" w:hAnsi="宋体" w:eastAsia="宋体" w:cs="宋体"/>
          <w:b/>
          <w:bCs/>
          <w:i w:val="0"/>
          <w:iCs w:val="0"/>
          <w:kern w:val="0"/>
          <w:sz w:val="28"/>
          <w:szCs w:val="28"/>
          <w:lang w:val="en-US" w:eastAsia="zh-CN"/>
        </w:rPr>
      </w:pPr>
      <w:r>
        <w:rPr>
          <w:rFonts w:hint="eastAsia" w:ascii="宋体" w:hAnsi="宋体" w:eastAsia="宋体" w:cs="宋体"/>
          <w:b/>
          <w:bCs/>
          <w:i w:val="0"/>
          <w:iCs w:val="0"/>
          <w:kern w:val="0"/>
          <w:sz w:val="28"/>
          <w:szCs w:val="28"/>
          <w:lang w:val="en-US" w:eastAsia="zh-CN"/>
        </w:rPr>
        <w:t>导入考生模板电子档，认真填报表中各项不能有错，否则将导致证书信息错误无法更改。</w:t>
      </w:r>
    </w:p>
    <w:p>
      <w:pPr>
        <w:widowControl/>
        <w:numPr>
          <w:ilvl w:val="0"/>
          <w:numId w:val="1"/>
        </w:numPr>
        <w:spacing w:before="100" w:beforeAutospacing="1" w:after="100" w:afterAutospacing="1"/>
        <w:ind w:left="0" w:leftChars="0" w:firstLine="0" w:firstLineChars="0"/>
        <w:jc w:val="left"/>
        <w:rPr>
          <w:rFonts w:hint="default" w:ascii="宋体" w:hAnsi="宋体" w:eastAsia="宋体" w:cs="宋体"/>
          <w:b/>
          <w:bCs/>
          <w:i w:val="0"/>
          <w:iCs w:val="0"/>
          <w:kern w:val="0"/>
          <w:sz w:val="28"/>
          <w:szCs w:val="28"/>
          <w:lang w:val="en-US" w:eastAsia="zh-CN"/>
        </w:rPr>
      </w:pPr>
      <w:r>
        <w:rPr>
          <w:rFonts w:hint="eastAsia" w:ascii="宋体" w:hAnsi="宋体" w:eastAsia="宋体" w:cs="宋体"/>
          <w:b/>
          <w:bCs/>
          <w:i w:val="0"/>
          <w:iCs w:val="0"/>
          <w:kern w:val="0"/>
          <w:sz w:val="28"/>
          <w:szCs w:val="28"/>
          <w:lang w:val="en-US" w:eastAsia="zh-CN"/>
        </w:rPr>
        <w:t>参加认定人员必须年满16周岁。学生认定考试中级工需要满足在校2年，高级工需要</w:t>
      </w:r>
      <w:r>
        <w:rPr>
          <w:rFonts w:hint="eastAsia" w:ascii="宋体" w:hAnsi="宋体" w:eastAsia="宋体" w:cs="宋体"/>
          <w:b/>
          <w:bCs/>
          <w:i w:val="0"/>
          <w:iCs w:val="0"/>
          <w:kern w:val="0"/>
          <w:sz w:val="28"/>
          <w:szCs w:val="28"/>
          <w:lang w:val="en-US" w:eastAsia="zh-CN"/>
        </w:rPr>
        <w:t>取得</w:t>
      </w:r>
      <w:r>
        <w:rPr>
          <w:rFonts w:hint="eastAsia" w:ascii="宋体" w:hAnsi="宋体" w:eastAsia="宋体" w:cs="宋体"/>
          <w:b/>
          <w:bCs/>
          <w:i w:val="0"/>
          <w:iCs w:val="0"/>
          <w:kern w:val="0"/>
          <w:sz w:val="28"/>
          <w:szCs w:val="28"/>
          <w:lang w:val="en-US" w:eastAsia="zh-CN"/>
        </w:rPr>
        <w:t>中级工证书满2年时间方可参加考试。</w:t>
      </w:r>
    </w:p>
    <w:p>
      <w:pPr>
        <w:widowControl/>
        <w:numPr>
          <w:ilvl w:val="0"/>
          <w:numId w:val="1"/>
        </w:numPr>
        <w:spacing w:before="100" w:beforeAutospacing="1" w:after="100" w:afterAutospacing="1"/>
        <w:ind w:left="0" w:leftChars="0" w:firstLine="0" w:firstLineChars="0"/>
        <w:jc w:val="left"/>
        <w:rPr>
          <w:rFonts w:hint="default" w:ascii="宋体" w:hAnsi="宋体" w:eastAsia="宋体" w:cs="宋体"/>
          <w:b/>
          <w:bCs/>
          <w:i w:val="0"/>
          <w:iCs w:val="0"/>
          <w:kern w:val="0"/>
          <w:sz w:val="28"/>
          <w:szCs w:val="28"/>
          <w:lang w:val="en-US" w:eastAsia="zh-CN"/>
        </w:rPr>
      </w:pPr>
      <w:r>
        <w:rPr>
          <w:rFonts w:hint="eastAsia" w:ascii="宋体" w:hAnsi="宋体" w:eastAsia="宋体" w:cs="宋体"/>
          <w:b/>
          <w:bCs/>
          <w:i w:val="0"/>
          <w:iCs w:val="0"/>
          <w:kern w:val="0"/>
          <w:sz w:val="28"/>
          <w:szCs w:val="28"/>
          <w:lang w:val="en-US" w:eastAsia="zh-CN"/>
        </w:rPr>
        <w:t>报考高级工的学生需要准备：</w:t>
      </w:r>
      <w:r>
        <w:rPr>
          <w:rFonts w:hint="eastAsia" w:ascii="宋体" w:hAnsi="宋体" w:eastAsia="宋体" w:cs="宋体"/>
          <w:b/>
          <w:bCs/>
          <w:i w:val="0"/>
          <w:iCs w:val="0"/>
          <w:color w:val="FF0000"/>
          <w:kern w:val="0"/>
          <w:sz w:val="28"/>
          <w:szCs w:val="28"/>
          <w:lang w:val="en-US" w:eastAsia="zh-CN"/>
        </w:rPr>
        <w:t>中级工原件和复印件（附在学生证复印件后面）</w:t>
      </w:r>
      <w:r>
        <w:rPr>
          <w:rFonts w:hint="eastAsia" w:ascii="宋体" w:hAnsi="宋体" w:eastAsia="宋体" w:cs="宋体"/>
          <w:b/>
          <w:bCs/>
          <w:i w:val="0"/>
          <w:iCs w:val="0"/>
          <w:kern w:val="0"/>
          <w:sz w:val="28"/>
          <w:szCs w:val="28"/>
          <w:lang w:val="en-US" w:eastAsia="zh-CN"/>
        </w:rPr>
        <w:t>。</w:t>
      </w:r>
    </w:p>
    <w:p>
      <w:pPr>
        <w:widowControl/>
        <w:numPr>
          <w:ilvl w:val="0"/>
          <w:numId w:val="1"/>
        </w:numPr>
        <w:spacing w:before="100" w:beforeAutospacing="1" w:after="100" w:afterAutospacing="1"/>
        <w:ind w:left="0" w:leftChars="0" w:firstLine="0" w:firstLineChars="0"/>
        <w:jc w:val="left"/>
        <w:rPr>
          <w:rFonts w:hint="default" w:ascii="宋体" w:hAnsi="宋体" w:eastAsia="宋体" w:cs="宋体"/>
          <w:b/>
          <w:bCs/>
          <w:i w:val="0"/>
          <w:iCs w:val="0"/>
          <w:kern w:val="0"/>
          <w:sz w:val="28"/>
          <w:szCs w:val="28"/>
          <w:lang w:val="en-US" w:eastAsia="zh-CN"/>
        </w:rPr>
      </w:pPr>
      <w:r>
        <w:rPr>
          <w:rFonts w:hint="eastAsia" w:ascii="宋体" w:hAnsi="宋体" w:eastAsia="宋体" w:cs="宋体"/>
          <w:b/>
          <w:bCs/>
          <w:i w:val="0"/>
          <w:iCs w:val="0"/>
          <w:kern w:val="0"/>
          <w:sz w:val="28"/>
          <w:szCs w:val="28"/>
          <w:lang w:val="en-US" w:eastAsia="zh-CN"/>
        </w:rPr>
        <w:t>所有纸质</w:t>
      </w:r>
      <w:r>
        <w:rPr>
          <w:rFonts w:hint="eastAsia" w:ascii="宋体" w:hAnsi="宋体" w:eastAsia="宋体" w:cs="宋体"/>
          <w:b/>
          <w:bCs/>
          <w:i w:val="0"/>
          <w:iCs w:val="0"/>
          <w:kern w:val="0"/>
          <w:sz w:val="28"/>
          <w:szCs w:val="28"/>
          <w:lang w:val="en-US" w:eastAsia="zh-CN"/>
        </w:rPr>
        <w:t>材料</w:t>
      </w:r>
      <w:r>
        <w:rPr>
          <w:rFonts w:hint="eastAsia" w:ascii="宋体" w:hAnsi="宋体" w:eastAsia="宋体" w:cs="宋体"/>
          <w:b/>
          <w:bCs/>
          <w:i w:val="0"/>
          <w:iCs w:val="0"/>
          <w:kern w:val="0"/>
          <w:sz w:val="28"/>
          <w:szCs w:val="28"/>
          <w:lang w:val="en-US" w:eastAsia="zh-CN"/>
        </w:rPr>
        <w:t>填写不能</w:t>
      </w:r>
      <w:r>
        <w:rPr>
          <w:rFonts w:hint="eastAsia" w:ascii="宋体" w:hAnsi="宋体" w:eastAsia="宋体" w:cs="宋体"/>
          <w:b/>
          <w:bCs/>
          <w:i w:val="0"/>
          <w:iCs w:val="0"/>
          <w:color w:val="FF0000"/>
          <w:kern w:val="0"/>
          <w:sz w:val="28"/>
          <w:szCs w:val="28"/>
          <w:lang w:val="en-US" w:eastAsia="zh-CN"/>
        </w:rPr>
        <w:t>有任何涂改痕迹。</w:t>
      </w:r>
    </w:p>
    <w:p>
      <w:pPr>
        <w:widowControl/>
        <w:numPr>
          <w:ilvl w:val="0"/>
          <w:numId w:val="1"/>
        </w:numPr>
        <w:spacing w:before="100" w:beforeAutospacing="1" w:after="100" w:afterAutospacing="1"/>
        <w:ind w:left="0" w:leftChars="0" w:firstLine="0" w:firstLineChars="0"/>
        <w:jc w:val="left"/>
        <w:rPr>
          <w:rFonts w:hint="default" w:ascii="宋体" w:hAnsi="宋体" w:eastAsia="宋体" w:cs="宋体"/>
          <w:b/>
          <w:bCs/>
          <w:kern w:val="0"/>
          <w:sz w:val="28"/>
          <w:szCs w:val="28"/>
          <w:lang w:val="en-US" w:eastAsia="zh-CN"/>
        </w:rPr>
      </w:pPr>
      <w:r>
        <w:rPr>
          <w:rFonts w:hint="eastAsia" w:ascii="宋体" w:hAnsi="宋体" w:eastAsia="宋体" w:cs="宋体"/>
          <w:b/>
          <w:bCs/>
          <w:kern w:val="0"/>
          <w:sz w:val="28"/>
          <w:szCs w:val="28"/>
          <w:lang w:val="en-US" w:eastAsia="zh-CN"/>
        </w:rPr>
        <w:t>收费标准：</w:t>
      </w:r>
      <w:bookmarkStart w:id="0" w:name="_GoBack"/>
      <w:bookmarkEnd w:id="0"/>
    </w:p>
    <w:p>
      <w:pPr>
        <w:ind w:firstLine="562" w:firstLineChars="200"/>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初级工：190元</w:t>
      </w:r>
    </w:p>
    <w:p>
      <w:pPr>
        <w:ind w:firstLine="562" w:firstLineChars="200"/>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中级工：240元</w:t>
      </w:r>
    </w:p>
    <w:p>
      <w:pPr>
        <w:ind w:firstLine="562" w:firstLineChars="200"/>
        <w:rPr>
          <w:rFonts w:hint="default" w:ascii="宋体" w:hAnsi="宋体" w:eastAsia="宋体"/>
          <w:b/>
          <w:bCs/>
          <w:sz w:val="28"/>
          <w:szCs w:val="28"/>
          <w:lang w:val="en-US" w:eastAsia="zh-CN"/>
        </w:rPr>
      </w:pPr>
      <w:r>
        <w:rPr>
          <w:rFonts w:hint="eastAsia" w:ascii="宋体" w:hAnsi="宋体" w:eastAsia="宋体"/>
          <w:b/>
          <w:bCs/>
          <w:sz w:val="28"/>
          <w:szCs w:val="28"/>
          <w:lang w:val="en-US" w:eastAsia="zh-CN"/>
        </w:rPr>
        <w:t>高级工：300元</w:t>
      </w:r>
    </w:p>
    <w:p>
      <w:pPr>
        <w:widowControl/>
        <w:numPr>
          <w:numId w:val="0"/>
        </w:numPr>
        <w:spacing w:before="100" w:beforeAutospacing="1" w:after="100" w:afterAutospacing="1"/>
        <w:ind w:leftChars="0"/>
        <w:jc w:val="left"/>
        <w:rPr>
          <w:rFonts w:hint="default" w:ascii="宋体" w:hAnsi="宋体" w:eastAsia="宋体" w:cs="宋体"/>
          <w:kern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FB4AB8"/>
    <w:multiLevelType w:val="singleLevel"/>
    <w:tmpl w:val="3CFB4AB8"/>
    <w:lvl w:ilvl="0" w:tentative="0">
      <w:start w:val="1"/>
      <w:numFmt w:val="decimal"/>
      <w:lvlText w:val="%1."/>
      <w:lvlJc w:val="left"/>
      <w:pPr>
        <w:tabs>
          <w:tab w:val="left" w:pos="312"/>
        </w:tabs>
      </w:pPr>
      <w:rPr>
        <w:rFonts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mMTlmYmFkZWE2OTY3OGRiOGZkNDVjZTcwNjAzOWUifQ=="/>
  </w:docVars>
  <w:rsids>
    <w:rsidRoot w:val="2E775B36"/>
    <w:rsid w:val="11B0086C"/>
    <w:rsid w:val="2AAC548F"/>
    <w:rsid w:val="2E775B36"/>
    <w:rsid w:val="75706F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2024-03-04T07:01:00Z</dcterms:created>
  <dc:creator>老油条</dc:creator>
  <cp:lastModifiedBy>老油条</cp:lastModifiedBy>
  <dcterms:modified xsi:type="dcterms:W3CDTF">2024-03-04T07:36:00Z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4A84ABAB782649E094C5C86FDAD0C3C6_11</vt:lpwstr>
  </property>
</Properties>
</file>